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1E006F16"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253C18" w:rsidRPr="00741828">
        <w:rPr>
          <w:b/>
          <w:color w:val="000000" w:themeColor="text1"/>
          <w:sz w:val="22"/>
          <w:szCs w:val="22"/>
        </w:rPr>
        <w:t>1</w:t>
      </w:r>
      <w:r w:rsidR="00BD23AB">
        <w:rPr>
          <w:b/>
          <w:color w:val="000000" w:themeColor="text1"/>
          <w:sz w:val="22"/>
          <w:szCs w:val="22"/>
        </w:rPr>
        <w:t>4</w:t>
      </w:r>
      <w:r w:rsidR="00253C18" w:rsidRPr="00741828">
        <w:rPr>
          <w:b/>
          <w:color w:val="000000" w:themeColor="text1"/>
          <w:sz w:val="22"/>
          <w:szCs w:val="22"/>
        </w:rPr>
        <w:t xml:space="preserve"> </w:t>
      </w:r>
      <w:r w:rsidR="00BD23AB">
        <w:rPr>
          <w:b/>
          <w:color w:val="000000" w:themeColor="text1"/>
          <w:sz w:val="22"/>
          <w:szCs w:val="22"/>
        </w:rPr>
        <w:t>4</w:t>
      </w:r>
      <w:r w:rsidRPr="00741828">
        <w:rPr>
          <w:b/>
          <w:color w:val="000000" w:themeColor="text1"/>
          <w:sz w:val="22"/>
          <w:szCs w:val="22"/>
        </w:rPr>
        <w:t>00,00</w:t>
      </w:r>
      <w:r w:rsidRPr="00741828">
        <w:rPr>
          <w:color w:val="000000" w:themeColor="text1"/>
          <w:sz w:val="22"/>
          <w:szCs w:val="22"/>
        </w:rPr>
        <w:t xml:space="preserve"> (</w:t>
      </w:r>
      <w:r w:rsidR="00BD23AB">
        <w:rPr>
          <w:color w:val="000000" w:themeColor="text1"/>
          <w:sz w:val="22"/>
          <w:szCs w:val="22"/>
        </w:rPr>
        <w:t>четырнадцать</w:t>
      </w:r>
      <w:r w:rsidR="00CE1E77" w:rsidRPr="00741828">
        <w:rPr>
          <w:color w:val="000000" w:themeColor="text1"/>
          <w:sz w:val="22"/>
          <w:szCs w:val="22"/>
        </w:rPr>
        <w:t xml:space="preserve"> тысяч </w:t>
      </w:r>
      <w:r w:rsidR="00BD23AB">
        <w:rPr>
          <w:color w:val="000000" w:themeColor="text1"/>
          <w:sz w:val="22"/>
          <w:szCs w:val="22"/>
        </w:rPr>
        <w:t>четыреста</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01AB1E70"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Заказчик производит еже</w:t>
      </w:r>
      <w:r w:rsidR="000A6362">
        <w:rPr>
          <w:color w:val="000000" w:themeColor="text1"/>
          <w:sz w:val="22"/>
          <w:szCs w:val="22"/>
        </w:rPr>
        <w:t>квартальную</w:t>
      </w:r>
      <w:r w:rsidRPr="00741828">
        <w:rPr>
          <w:color w:val="000000" w:themeColor="text1"/>
          <w:sz w:val="22"/>
          <w:szCs w:val="22"/>
        </w:rPr>
        <w:t xml:space="preserve"> оплату Услуг Исполнителя</w:t>
      </w:r>
      <w:r w:rsidR="00BD2260" w:rsidRPr="00741828">
        <w:rPr>
          <w:color w:val="000000" w:themeColor="text1"/>
          <w:sz w:val="22"/>
          <w:szCs w:val="22"/>
        </w:rPr>
        <w:t xml:space="preserve"> </w:t>
      </w:r>
      <w:r w:rsidRPr="00741828">
        <w:rPr>
          <w:color w:val="000000" w:themeColor="text1"/>
          <w:sz w:val="22"/>
          <w:szCs w:val="22"/>
        </w:rPr>
        <w:t>в течение 10 (Десяти) банковских дней с даты</w:t>
      </w:r>
      <w:r w:rsidR="00BD2260" w:rsidRPr="00741828">
        <w:rPr>
          <w:color w:val="000000" w:themeColor="text1"/>
          <w:sz w:val="22"/>
          <w:szCs w:val="22"/>
        </w:rPr>
        <w:t xml:space="preserve"> подписания Акта сдачи-приемки услуг на основании</w:t>
      </w:r>
      <w:r w:rsidRPr="00741828">
        <w:rPr>
          <w:color w:val="000000" w:themeColor="text1"/>
          <w:sz w:val="22"/>
          <w:szCs w:val="22"/>
        </w:rPr>
        <w:t xml:space="preserve"> счета Исполнител</w:t>
      </w:r>
      <w:r w:rsidR="00BD2260" w:rsidRPr="00741828">
        <w:rPr>
          <w:color w:val="000000" w:themeColor="text1"/>
          <w:sz w:val="22"/>
          <w:szCs w:val="22"/>
        </w:rPr>
        <w:t>я</w:t>
      </w:r>
      <w:r w:rsidRPr="00741828">
        <w:rPr>
          <w:color w:val="000000" w:themeColor="text1"/>
          <w:sz w:val="22"/>
          <w:szCs w:val="22"/>
        </w:rPr>
        <w:t xml:space="preserve"> в рублях, путем осуществления безналичных расчетов на расчетный счет Исполнителя. Еже</w:t>
      </w:r>
      <w:r w:rsidR="000A6362">
        <w:rPr>
          <w:color w:val="000000" w:themeColor="text1"/>
          <w:sz w:val="22"/>
          <w:szCs w:val="22"/>
        </w:rPr>
        <w:t>квартальный</w:t>
      </w:r>
      <w:r w:rsidRPr="00741828">
        <w:rPr>
          <w:color w:val="000000" w:themeColor="text1"/>
          <w:sz w:val="22"/>
          <w:szCs w:val="22"/>
        </w:rPr>
        <w:t xml:space="preserve"> платеж составляет </w:t>
      </w:r>
      <w:r w:rsidR="000A6362">
        <w:rPr>
          <w:color w:val="000000" w:themeColor="text1"/>
          <w:sz w:val="22"/>
          <w:szCs w:val="22"/>
        </w:rPr>
        <w:t>36</w:t>
      </w:r>
      <w:r w:rsidRPr="00741828">
        <w:rPr>
          <w:color w:val="000000" w:themeColor="text1"/>
          <w:sz w:val="22"/>
          <w:szCs w:val="22"/>
        </w:rPr>
        <w:t>00,00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72C4CBD2"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0A6362">
        <w:rPr>
          <w:color w:val="000000" w:themeColor="text1"/>
          <w:sz w:val="22"/>
          <w:szCs w:val="22"/>
          <w:highlight w:val="yellow"/>
        </w:rPr>
        <w:t>_</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0A6362">
        <w:rPr>
          <w:color w:val="000000" w:themeColor="text1"/>
          <w:sz w:val="22"/>
          <w:szCs w:val="22"/>
          <w:highlight w:val="yellow"/>
        </w:rPr>
        <w:t>_</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6DB942B1"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0A6362">
        <w:rPr>
          <w:color w:val="000000" w:themeColor="text1"/>
          <w:sz w:val="22"/>
          <w:szCs w:val="22"/>
          <w:highlight w:val="yellow"/>
        </w:rPr>
        <w:t>_</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00246267" w14:textId="77777777" w:rsidR="000A6362" w:rsidRDefault="000A6362" w:rsidP="001D5F0C">
      <w:pPr>
        <w:widowControl w:val="0"/>
        <w:autoSpaceDE w:val="0"/>
        <w:ind w:firstLine="6237"/>
        <w:rPr>
          <w:color w:val="000000" w:themeColor="text1"/>
          <w:sz w:val="22"/>
          <w:szCs w:val="22"/>
        </w:rPr>
      </w:pPr>
    </w:p>
    <w:p w14:paraId="37DA34D1" w14:textId="77777777" w:rsidR="000A6362" w:rsidRDefault="000A6362" w:rsidP="001D5F0C">
      <w:pPr>
        <w:widowControl w:val="0"/>
        <w:autoSpaceDE w:val="0"/>
        <w:ind w:firstLine="6237"/>
        <w:rPr>
          <w:color w:val="000000" w:themeColor="text1"/>
          <w:sz w:val="22"/>
          <w:szCs w:val="22"/>
        </w:rPr>
      </w:pPr>
    </w:p>
    <w:p w14:paraId="2547ADB3" w14:textId="0EDFB973"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lastRenderedPageBreak/>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484C16AB"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E95F97" w:rsidRPr="00741828">
        <w:rPr>
          <w:color w:val="000000" w:themeColor="text1"/>
          <w:sz w:val="22"/>
          <w:szCs w:val="22"/>
        </w:rPr>
        <w:t xml:space="preserve">№ </w:t>
      </w:r>
      <w:r w:rsidR="00E95F97">
        <w:rPr>
          <w:color w:val="000000" w:themeColor="text1"/>
          <w:sz w:val="22"/>
          <w:szCs w:val="22"/>
        </w:rPr>
        <w:t>2606</w:t>
      </w:r>
      <w:r w:rsidR="00E95F97" w:rsidRPr="00741828">
        <w:rPr>
          <w:color w:val="000000" w:themeColor="text1"/>
          <w:sz w:val="22"/>
          <w:szCs w:val="22"/>
        </w:rPr>
        <w:t xml:space="preserve"> от 31.</w:t>
      </w:r>
      <w:r w:rsidR="00E95F97">
        <w:rPr>
          <w:color w:val="000000" w:themeColor="text1"/>
          <w:sz w:val="22"/>
          <w:szCs w:val="22"/>
        </w:rPr>
        <w:t>12</w:t>
      </w:r>
      <w:r w:rsidR="00E95F97" w:rsidRPr="00741828">
        <w:rPr>
          <w:color w:val="000000" w:themeColor="text1"/>
          <w:sz w:val="22"/>
          <w:szCs w:val="22"/>
        </w:rPr>
        <w:t>.20</w:t>
      </w:r>
      <w:r w:rsidR="00E95F97">
        <w:rPr>
          <w:color w:val="000000" w:themeColor="text1"/>
          <w:sz w:val="22"/>
          <w:szCs w:val="22"/>
        </w:rPr>
        <w:t>21</w:t>
      </w:r>
      <w:r w:rsidR="00E95F97" w:rsidRPr="00741828">
        <w:rPr>
          <w:color w:val="000000" w:themeColor="text1"/>
          <w:sz w:val="22"/>
          <w:szCs w:val="22"/>
        </w:rPr>
        <w:t xml:space="preserve"> г. и №</w:t>
      </w:r>
      <w:r w:rsidR="00E95F97">
        <w:rPr>
          <w:color w:val="000000" w:themeColor="text1"/>
          <w:sz w:val="22"/>
          <w:szCs w:val="22"/>
        </w:rPr>
        <w:t>2607</w:t>
      </w:r>
      <w:r w:rsidR="00E95F97" w:rsidRPr="00741828">
        <w:rPr>
          <w:color w:val="000000" w:themeColor="text1"/>
          <w:sz w:val="22"/>
          <w:szCs w:val="22"/>
        </w:rPr>
        <w:t xml:space="preserve"> от </w:t>
      </w:r>
      <w:r w:rsidR="00E95F97">
        <w:rPr>
          <w:color w:val="000000" w:themeColor="text1"/>
          <w:sz w:val="22"/>
          <w:szCs w:val="22"/>
        </w:rPr>
        <w:t>31</w:t>
      </w:r>
      <w:r w:rsidR="00E95F97" w:rsidRPr="00741828">
        <w:rPr>
          <w:color w:val="000000" w:themeColor="text1"/>
          <w:sz w:val="22"/>
          <w:szCs w:val="22"/>
        </w:rPr>
        <w:t>.</w:t>
      </w:r>
      <w:r w:rsidR="00E95F97">
        <w:rPr>
          <w:color w:val="000000" w:themeColor="text1"/>
          <w:sz w:val="22"/>
          <w:szCs w:val="22"/>
        </w:rPr>
        <w:t>12</w:t>
      </w:r>
      <w:r w:rsidR="00E95F97" w:rsidRPr="00741828">
        <w:rPr>
          <w:color w:val="000000" w:themeColor="text1"/>
          <w:sz w:val="22"/>
          <w:szCs w:val="22"/>
        </w:rPr>
        <w:t>.20</w:t>
      </w:r>
      <w:r w:rsidR="00E95F97">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w:t>
      </w:r>
      <w:r w:rsidRPr="00741828">
        <w:rPr>
          <w:color w:val="000000" w:themeColor="text1"/>
          <w:sz w:val="22"/>
          <w:szCs w:val="22"/>
        </w:rPr>
        <w:lastRenderedPageBreak/>
        <w:t xml:space="preserve">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2BE05B6D" w14:textId="7277777C" w:rsidR="00E3660E"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6C2FD02C" w14:textId="50A861B0" w:rsidR="00BD23AB" w:rsidRPr="00BD23AB" w:rsidRDefault="00BD23AB" w:rsidP="00BD23AB">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СМС: на странице авторизации пользователь вводит свой номер телефона, на который получает СМС-сообщение с кодом. Ежемесячно включено </w:t>
      </w:r>
      <w:r>
        <w:rPr>
          <w:color w:val="000000" w:themeColor="text1"/>
          <w:sz w:val="22"/>
          <w:szCs w:val="22"/>
        </w:rPr>
        <w:t>2</w:t>
      </w:r>
      <w:r w:rsidRPr="00545D8F">
        <w:rPr>
          <w:color w:val="000000" w:themeColor="text1"/>
          <w:sz w:val="22"/>
          <w:szCs w:val="22"/>
        </w:rPr>
        <w:t>00 СМС-сообщений. По окончании пакета СМС пользователи автоматически перенаправляются на авторизацию по звонку.</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6B76A8AA" w:rsidR="00DB61D9" w:rsidRPr="00741828" w:rsidRDefault="00DB61D9" w:rsidP="002228A8">
      <w:pPr>
        <w:widowControl w:val="0"/>
        <w:autoSpaceDE w:val="0"/>
        <w:rPr>
          <w:b/>
          <w:color w:val="000000" w:themeColor="text1"/>
          <w:sz w:val="22"/>
          <w:szCs w:val="22"/>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1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0A6362">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0A6362">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г.</w:t>
      </w:r>
    </w:p>
    <w:p w14:paraId="23D22A5A"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18D1F030"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0A6362">
              <w:rPr>
                <w:color w:val="000000" w:themeColor="text1"/>
                <w:sz w:val="22"/>
                <w:szCs w:val="22"/>
              </w:rPr>
              <w:t>14 4</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1B234890"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0A6362">
              <w:rPr>
                <w:rFonts w:ascii="Times New Roman" w:hAnsi="Times New Roman" w:cs="Times New Roman"/>
                <w:color w:val="000000" w:themeColor="text1"/>
                <w:sz w:val="22"/>
                <w:szCs w:val="22"/>
                <w:highlight w:val="yellow"/>
              </w:rPr>
              <w:t>_</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0A6362">
              <w:rPr>
                <w:rFonts w:ascii="Times New Roman" w:hAnsi="Times New Roman" w:cs="Times New Roman"/>
                <w:color w:val="000000" w:themeColor="text1"/>
                <w:sz w:val="22"/>
                <w:szCs w:val="22"/>
              </w:rPr>
              <w:t>_</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72DE" w14:textId="77777777" w:rsidR="0091098F" w:rsidRDefault="0091098F">
      <w:r>
        <w:separator/>
      </w:r>
    </w:p>
  </w:endnote>
  <w:endnote w:type="continuationSeparator" w:id="0">
    <w:p w14:paraId="65B31769" w14:textId="77777777" w:rsidR="0091098F" w:rsidRDefault="009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14FF" w14:textId="77777777" w:rsidR="0091098F" w:rsidRDefault="0091098F">
      <w:r>
        <w:separator/>
      </w:r>
    </w:p>
  </w:footnote>
  <w:footnote w:type="continuationSeparator" w:id="0">
    <w:p w14:paraId="77221D79" w14:textId="77777777" w:rsidR="0091098F" w:rsidRDefault="00910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314456012">
    <w:abstractNumId w:val="0"/>
  </w:num>
  <w:num w:numId="2" w16cid:durableId="1150708796">
    <w:abstractNumId w:val="3"/>
  </w:num>
  <w:num w:numId="3" w16cid:durableId="1210916126">
    <w:abstractNumId w:val="30"/>
  </w:num>
  <w:num w:numId="4" w16cid:durableId="817041147">
    <w:abstractNumId w:val="10"/>
  </w:num>
  <w:num w:numId="5" w16cid:durableId="1333950323">
    <w:abstractNumId w:val="28"/>
  </w:num>
  <w:num w:numId="6" w16cid:durableId="1547643689">
    <w:abstractNumId w:val="5"/>
  </w:num>
  <w:num w:numId="7" w16cid:durableId="948120899">
    <w:abstractNumId w:val="19"/>
  </w:num>
  <w:num w:numId="8" w16cid:durableId="1826387026">
    <w:abstractNumId w:val="27"/>
  </w:num>
  <w:num w:numId="9" w16cid:durableId="1081609399">
    <w:abstractNumId w:val="29"/>
  </w:num>
  <w:num w:numId="10" w16cid:durableId="295529467">
    <w:abstractNumId w:val="25"/>
  </w:num>
  <w:num w:numId="11" w16cid:durableId="164125847">
    <w:abstractNumId w:val="7"/>
  </w:num>
  <w:num w:numId="12" w16cid:durableId="1809787380">
    <w:abstractNumId w:val="23"/>
  </w:num>
  <w:num w:numId="13" w16cid:durableId="1051418667">
    <w:abstractNumId w:val="12"/>
  </w:num>
  <w:num w:numId="14" w16cid:durableId="513567577">
    <w:abstractNumId w:val="17"/>
  </w:num>
  <w:num w:numId="15" w16cid:durableId="56174401">
    <w:abstractNumId w:val="16"/>
  </w:num>
  <w:num w:numId="16" w16cid:durableId="1635331855">
    <w:abstractNumId w:val="31"/>
  </w:num>
  <w:num w:numId="17" w16cid:durableId="954168654">
    <w:abstractNumId w:val="26"/>
  </w:num>
  <w:num w:numId="18" w16cid:durableId="1578124300">
    <w:abstractNumId w:val="24"/>
  </w:num>
  <w:num w:numId="19" w16cid:durableId="1346512984">
    <w:abstractNumId w:val="8"/>
  </w:num>
  <w:num w:numId="20" w16cid:durableId="386993525">
    <w:abstractNumId w:val="2"/>
  </w:num>
  <w:num w:numId="21" w16cid:durableId="843712375">
    <w:abstractNumId w:val="11"/>
  </w:num>
  <w:num w:numId="22" w16cid:durableId="1051535259">
    <w:abstractNumId w:val="15"/>
  </w:num>
  <w:num w:numId="23" w16cid:durableId="1366253939">
    <w:abstractNumId w:val="6"/>
  </w:num>
  <w:num w:numId="24" w16cid:durableId="305010352">
    <w:abstractNumId w:val="18"/>
  </w:num>
  <w:num w:numId="25" w16cid:durableId="2066485214">
    <w:abstractNumId w:val="20"/>
  </w:num>
  <w:num w:numId="26" w16cid:durableId="1662348340">
    <w:abstractNumId w:val="13"/>
  </w:num>
  <w:num w:numId="27" w16cid:durableId="1487085958">
    <w:abstractNumId w:val="1"/>
  </w:num>
  <w:num w:numId="28" w16cid:durableId="1499223368">
    <w:abstractNumId w:val="21"/>
  </w:num>
  <w:num w:numId="29" w16cid:durableId="1575629639">
    <w:abstractNumId w:val="9"/>
  </w:num>
  <w:num w:numId="30" w16cid:durableId="1761608445">
    <w:abstractNumId w:val="14"/>
  </w:num>
  <w:num w:numId="31" w16cid:durableId="1791171595">
    <w:abstractNumId w:val="22"/>
  </w:num>
  <w:num w:numId="32" w16cid:durableId="788276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A6362"/>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2F320E"/>
    <w:rsid w:val="003008C5"/>
    <w:rsid w:val="00301054"/>
    <w:rsid w:val="0030334B"/>
    <w:rsid w:val="00310361"/>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0A00"/>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098F"/>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23AB"/>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95F9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D177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2</cp:revision>
  <cp:lastPrinted>2018-10-03T10:10:00Z</cp:lastPrinted>
  <dcterms:created xsi:type="dcterms:W3CDTF">2022-10-19T13:00:00Z</dcterms:created>
  <dcterms:modified xsi:type="dcterms:W3CDTF">2022-10-19T13:00:00Z</dcterms:modified>
</cp:coreProperties>
</file>