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6A43790A" w14:textId="6AC78BBB" w:rsidR="00DB61D9" w:rsidRPr="00C2154D" w:rsidRDefault="00DB61D9" w:rsidP="00CC1AD3">
      <w:pPr>
        <w:widowControl w:val="0"/>
        <w:autoSpaceDE w:val="0"/>
        <w:ind w:firstLine="540"/>
        <w:jc w:val="center"/>
        <w:rPr>
          <w:b/>
          <w:sz w:val="22"/>
          <w:szCs w:val="22"/>
        </w:rPr>
      </w:pPr>
      <w:r>
        <w:rPr>
          <w:b/>
          <w:color w:val="333333"/>
          <w:sz w:val="22"/>
          <w:szCs w:val="22"/>
          <w:shd w:val="clear" w:color="auto" w:fill="FFFFFF"/>
        </w:rPr>
        <w:t>н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а оказание </w:t>
      </w:r>
      <w:r w:rsidR="004C7BFE">
        <w:rPr>
          <w:b/>
          <w:color w:val="333333"/>
          <w:sz w:val="22"/>
          <w:szCs w:val="22"/>
          <w:shd w:val="clear" w:color="auto" w:fill="FFFFFF"/>
        </w:rPr>
        <w:t>телематических</w:t>
      </w:r>
      <w:r w:rsidR="004C7BFE" w:rsidRPr="004C7BFE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услуг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2FF7081D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>
        <w:rPr>
          <w:b/>
          <w:color w:val="333333"/>
          <w:sz w:val="22"/>
          <w:szCs w:val="22"/>
          <w:shd w:val="clear" w:color="auto" w:fill="FFFFFF"/>
        </w:rPr>
        <w:t>оказать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 xml:space="preserve">телематические </w:t>
      </w:r>
      <w:r w:rsidRPr="00C2154D">
        <w:rPr>
          <w:b/>
          <w:color w:val="333333"/>
          <w:sz w:val="22"/>
          <w:szCs w:val="22"/>
          <w:shd w:val="clear" w:color="auto" w:fill="FFFFFF"/>
        </w:rPr>
        <w:t>услуг</w:t>
      </w:r>
      <w:r>
        <w:rPr>
          <w:b/>
          <w:color w:val="333333"/>
          <w:sz w:val="22"/>
          <w:szCs w:val="22"/>
          <w:shd w:val="clear" w:color="auto" w:fill="FFFFFF"/>
        </w:rPr>
        <w:t>и</w:t>
      </w:r>
      <w:r w:rsidRPr="00C2154D">
        <w:rPr>
          <w:b/>
          <w:color w:val="333333"/>
          <w:sz w:val="22"/>
          <w:szCs w:val="22"/>
          <w:shd w:val="clear" w:color="auto" w:fill="FFFFFF"/>
        </w:rPr>
        <w:t xml:space="preserve"> </w:t>
      </w:r>
      <w:r w:rsidR="004C7BFE">
        <w:rPr>
          <w:b/>
          <w:color w:val="333333"/>
          <w:sz w:val="22"/>
          <w:szCs w:val="22"/>
          <w:shd w:val="clear" w:color="auto" w:fill="FFFFFF"/>
        </w:rPr>
        <w:t>связи</w:t>
      </w:r>
      <w:r w:rsidRPr="00F4317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458F9229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287697">
        <w:rPr>
          <w:b/>
          <w:color w:val="000000" w:themeColor="text1"/>
          <w:sz w:val="22"/>
          <w:szCs w:val="22"/>
        </w:rPr>
        <w:t>25</w:t>
      </w:r>
      <w:r w:rsidR="00A158D8">
        <w:rPr>
          <w:b/>
          <w:color w:val="000000" w:themeColor="text1"/>
          <w:sz w:val="22"/>
          <w:szCs w:val="22"/>
        </w:rPr>
        <w:t xml:space="preserve"> 0</w:t>
      </w:r>
      <w:r w:rsidR="00A158D8" w:rsidRPr="00741828">
        <w:rPr>
          <w:b/>
          <w:color w:val="000000" w:themeColor="text1"/>
          <w:sz w:val="22"/>
          <w:szCs w:val="22"/>
        </w:rPr>
        <w:t>00,00</w:t>
      </w:r>
      <w:r w:rsidR="00A158D8" w:rsidRPr="00741828">
        <w:rPr>
          <w:color w:val="000000" w:themeColor="text1"/>
          <w:sz w:val="22"/>
          <w:szCs w:val="22"/>
        </w:rPr>
        <w:t xml:space="preserve"> (</w:t>
      </w:r>
      <w:r w:rsidR="00287697">
        <w:rPr>
          <w:color w:val="000000" w:themeColor="text1"/>
          <w:sz w:val="22"/>
          <w:szCs w:val="22"/>
        </w:rPr>
        <w:t>два</w:t>
      </w:r>
      <w:r w:rsidR="00A158D8">
        <w:rPr>
          <w:color w:val="000000" w:themeColor="text1"/>
          <w:sz w:val="22"/>
          <w:szCs w:val="22"/>
        </w:rPr>
        <w:t>дцать</w:t>
      </w:r>
      <w:r w:rsidR="00A158D8" w:rsidRPr="00741828">
        <w:rPr>
          <w:color w:val="000000" w:themeColor="text1"/>
          <w:sz w:val="22"/>
          <w:szCs w:val="22"/>
        </w:rPr>
        <w:t xml:space="preserve"> </w:t>
      </w:r>
      <w:r w:rsidR="00287697">
        <w:rPr>
          <w:color w:val="000000" w:themeColor="text1"/>
          <w:sz w:val="22"/>
          <w:szCs w:val="22"/>
        </w:rPr>
        <w:t xml:space="preserve">пять </w:t>
      </w:r>
      <w:r w:rsidR="00A158D8" w:rsidRPr="00741828">
        <w:rPr>
          <w:color w:val="000000" w:themeColor="text1"/>
          <w:sz w:val="22"/>
          <w:szCs w:val="22"/>
        </w:rPr>
        <w:t xml:space="preserve">тысяч руб. 00 коп.) </w:t>
      </w:r>
      <w:r w:rsidR="00A158D8" w:rsidRPr="00FB6CB9">
        <w:rPr>
          <w:sz w:val="22"/>
          <w:szCs w:val="22"/>
        </w:rPr>
        <w:t>(</w:t>
      </w:r>
      <w:r w:rsidR="00A158D8">
        <w:rPr>
          <w:sz w:val="22"/>
          <w:szCs w:val="22"/>
        </w:rPr>
        <w:t xml:space="preserve">в </w:t>
      </w:r>
      <w:proofErr w:type="gramStart"/>
      <w:r w:rsidR="00A158D8">
        <w:rPr>
          <w:sz w:val="22"/>
          <w:szCs w:val="22"/>
        </w:rPr>
        <w:t>т.ч.</w:t>
      </w:r>
      <w:proofErr w:type="gramEnd"/>
      <w:r w:rsidR="00A158D8" w:rsidRPr="00627CEE">
        <w:rPr>
          <w:sz w:val="22"/>
          <w:szCs w:val="22"/>
        </w:rPr>
        <w:t xml:space="preserve"> НДС </w:t>
      </w:r>
      <w:r w:rsidR="00A158D8">
        <w:rPr>
          <w:sz w:val="22"/>
          <w:szCs w:val="22"/>
        </w:rPr>
        <w:t xml:space="preserve">5% - </w:t>
      </w:r>
      <w:r w:rsidR="00287697">
        <w:rPr>
          <w:sz w:val="22"/>
          <w:szCs w:val="22"/>
        </w:rPr>
        <w:t>1190</w:t>
      </w:r>
      <w:r w:rsidR="00A158D8" w:rsidRPr="00923A74">
        <w:t xml:space="preserve"> </w:t>
      </w:r>
      <w:r w:rsidR="00A158D8" w:rsidRPr="00923A74">
        <w:rPr>
          <w:sz w:val="22"/>
          <w:szCs w:val="22"/>
        </w:rPr>
        <w:t xml:space="preserve">руб. </w:t>
      </w:r>
      <w:r w:rsidR="00287697">
        <w:rPr>
          <w:sz w:val="22"/>
          <w:szCs w:val="22"/>
        </w:rPr>
        <w:t>48</w:t>
      </w:r>
      <w:r w:rsidR="00A158D8" w:rsidRPr="00923A74">
        <w:rPr>
          <w:sz w:val="22"/>
          <w:szCs w:val="22"/>
        </w:rPr>
        <w:t xml:space="preserve"> коп.</w:t>
      </w:r>
      <w:r w:rsidR="00A158D8">
        <w:rPr>
          <w:sz w:val="22"/>
          <w:szCs w:val="22"/>
        </w:rPr>
        <w:t>)</w:t>
      </w:r>
      <w:r w:rsidRPr="00FB6CB9">
        <w:rPr>
          <w:sz w:val="22"/>
          <w:szCs w:val="22"/>
        </w:rPr>
        <w:t xml:space="preserve"> 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15821634" w14:textId="152A7B27" w:rsid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bookmarkStart w:id="5" w:name="Par697"/>
      <w:bookmarkStart w:id="6" w:name="Par699"/>
      <w:bookmarkEnd w:id="5"/>
      <w:bookmarkEnd w:id="6"/>
      <w:r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Заказчик производит оплату Услуг Исполнителя</w:t>
      </w:r>
      <w:r w:rsidR="00BD2260">
        <w:rPr>
          <w:sz w:val="22"/>
          <w:szCs w:val="22"/>
        </w:rPr>
        <w:t xml:space="preserve"> </w:t>
      </w:r>
      <w:r w:rsidRPr="000F6200">
        <w:rPr>
          <w:sz w:val="22"/>
          <w:szCs w:val="22"/>
        </w:rPr>
        <w:t>в течение 10 (Десяти) банковских дней с даты</w:t>
      </w:r>
      <w:r w:rsidR="00BD2260">
        <w:rPr>
          <w:sz w:val="22"/>
          <w:szCs w:val="22"/>
        </w:rPr>
        <w:t xml:space="preserve"> подписания </w:t>
      </w:r>
      <w:r w:rsidR="00A158D8">
        <w:rPr>
          <w:sz w:val="22"/>
          <w:szCs w:val="22"/>
        </w:rPr>
        <w:t>УПД</w:t>
      </w:r>
      <w:r w:rsidR="00BD2260">
        <w:rPr>
          <w:sz w:val="22"/>
          <w:szCs w:val="22"/>
        </w:rPr>
        <w:t xml:space="preserve"> на основании</w:t>
      </w:r>
      <w:r w:rsidRPr="000F6200">
        <w:rPr>
          <w:sz w:val="22"/>
          <w:szCs w:val="22"/>
        </w:rPr>
        <w:t xml:space="preserve"> счета Исполнител</w:t>
      </w:r>
      <w:r w:rsidR="00BD2260">
        <w:rPr>
          <w:sz w:val="22"/>
          <w:szCs w:val="22"/>
        </w:rPr>
        <w:t>я</w:t>
      </w:r>
      <w:r w:rsidRPr="000F620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</w:t>
      </w:r>
      <w:r>
        <w:rPr>
          <w:sz w:val="22"/>
          <w:szCs w:val="22"/>
        </w:rPr>
        <w:t xml:space="preserve"> </w:t>
      </w:r>
    </w:p>
    <w:p w14:paraId="3A9A7313" w14:textId="77777777" w:rsidR="00DB61D9" w:rsidRPr="00397ED3" w:rsidRDefault="00DB61D9" w:rsidP="00397ED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397ED3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</w:t>
      </w:r>
      <w:proofErr w:type="gramStart"/>
      <w:r w:rsidRPr="00CC1AD3">
        <w:rPr>
          <w:sz w:val="22"/>
          <w:szCs w:val="22"/>
        </w:rPr>
        <w:t>1.</w:t>
      </w:r>
      <w:bookmarkStart w:id="8" w:name="Par709"/>
      <w:bookmarkEnd w:id="8"/>
      <w:r w:rsidRPr="00CC1AD3">
        <w:rPr>
          <w:sz w:val="22"/>
          <w:szCs w:val="22"/>
        </w:rPr>
        <w:t>Срок</w:t>
      </w:r>
      <w:proofErr w:type="gramEnd"/>
      <w:r w:rsidRPr="00CC1AD3">
        <w:rPr>
          <w:sz w:val="22"/>
          <w:szCs w:val="22"/>
        </w:rPr>
        <w:t xml:space="preserve">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1CDAF89B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r w:rsidRPr="00A7259D">
        <w:rPr>
          <w:sz w:val="22"/>
          <w:szCs w:val="22"/>
        </w:rPr>
        <w:t xml:space="preserve">Приемка услуг осуществляется путем подписания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A158D8">
        <w:rPr>
          <w:sz w:val="22"/>
          <w:szCs w:val="22"/>
        </w:rPr>
        <w:t>счет и УПД</w:t>
      </w:r>
      <w:r w:rsidRPr="00A7259D">
        <w:rPr>
          <w:sz w:val="22"/>
          <w:szCs w:val="22"/>
        </w:rPr>
        <w:t>, подписанный Исполнителем, в 2 (двух) экземплярах</w:t>
      </w:r>
      <w:r>
        <w:rPr>
          <w:sz w:val="22"/>
          <w:szCs w:val="22"/>
        </w:rPr>
        <w:t>.</w:t>
      </w:r>
      <w:r w:rsidRPr="00A7259D">
        <w:rPr>
          <w:sz w:val="22"/>
          <w:szCs w:val="22"/>
        </w:rPr>
        <w:t xml:space="preserve"> Заказчик не позднее 3-х </w:t>
      </w:r>
      <w:r>
        <w:rPr>
          <w:sz w:val="22"/>
          <w:szCs w:val="22"/>
        </w:rPr>
        <w:t xml:space="preserve">рабочих </w:t>
      </w:r>
      <w:r w:rsidRPr="00A7259D">
        <w:rPr>
          <w:sz w:val="22"/>
          <w:szCs w:val="22"/>
        </w:rPr>
        <w:t xml:space="preserve">дней возвращает Исполнителю подписанный экземпляр </w:t>
      </w:r>
      <w:r w:rsidR="00A158D8">
        <w:rPr>
          <w:sz w:val="22"/>
          <w:szCs w:val="22"/>
        </w:rPr>
        <w:t>УПД</w:t>
      </w:r>
      <w:r w:rsidRPr="00A7259D">
        <w:rPr>
          <w:sz w:val="22"/>
          <w:szCs w:val="22"/>
        </w:rPr>
        <w:t>.</w:t>
      </w:r>
      <w:bookmarkStart w:id="11" w:name="Par714"/>
      <w:bookmarkStart w:id="12" w:name="Par716"/>
      <w:bookmarkEnd w:id="11"/>
      <w:bookmarkEnd w:id="12"/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55178E1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5.1.2.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 xml:space="preserve">Исполнителя </w:t>
      </w:r>
      <w:r w:rsidRPr="00CC1AD3">
        <w:rPr>
          <w:sz w:val="22"/>
          <w:szCs w:val="22"/>
        </w:rPr>
        <w:t xml:space="preserve">представления надлежащим образом оформленной отчетной документации и материалов, подтверждающих исполнение обязательств в соответствии со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документацией</w:t>
        </w:r>
      </w:hyperlink>
      <w:r>
        <w:t xml:space="preserve"> </w:t>
      </w:r>
      <w:r w:rsidRPr="00CC1AD3">
        <w:rPr>
          <w:sz w:val="22"/>
          <w:szCs w:val="22"/>
        </w:rPr>
        <w:t xml:space="preserve">и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03B23A49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5.1.3</w:t>
      </w:r>
      <w:r w:rsidRPr="00CC1AD3">
        <w:rPr>
          <w:sz w:val="22"/>
          <w:szCs w:val="22"/>
        </w:rPr>
        <w:t>.</w:t>
      </w:r>
      <w:r w:rsidRPr="00CC1AD3">
        <w:rPr>
          <w:sz w:val="22"/>
          <w:szCs w:val="22"/>
        </w:rPr>
        <w:tab/>
        <w:t>Запрашивать у Подрядчика (Исполнителя) информацию о ходе выполняемых работ 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59B65870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A158D8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 xml:space="preserve">у других лиц – субподрядчиков (соисполнителей), обладающих специальными знаниями, навыками, квалификацией, специальным оборудованием и т.п. содержанию услуг, предусмотренных </w:t>
      </w:r>
      <w:r w:rsidRPr="00C47DDA">
        <w:rPr>
          <w:sz w:val="22"/>
          <w:szCs w:val="22"/>
        </w:rPr>
        <w:br/>
        <w:t xml:space="preserve">в Сметной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</w:t>
      </w:r>
      <w:r w:rsidRPr="001947F9">
        <w:rPr>
          <w:rFonts w:ascii="Times New Roman" w:hAnsi="Times New Roman" w:cs="Times New Roman"/>
          <w:sz w:val="22"/>
          <w:szCs w:val="22"/>
        </w:rPr>
        <w:lastRenderedPageBreak/>
        <w:t xml:space="preserve">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51812263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соглашению сторон,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</w:t>
      </w:r>
      <w:r w:rsidRPr="00E34EAB">
        <w:rPr>
          <w:sz w:val="22"/>
          <w:szCs w:val="22"/>
        </w:rPr>
        <w:lastRenderedPageBreak/>
        <w:t xml:space="preserve">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 xml:space="preserve">Претензия должна быть направлена в письменном виде. По полученной претензии Сторона должна дать письменный </w:t>
      </w:r>
      <w:proofErr w:type="gramStart"/>
      <w:r w:rsidRPr="00E34EAB">
        <w:rPr>
          <w:sz w:val="22"/>
          <w:szCs w:val="22"/>
        </w:rPr>
        <w:t>ответ по существу</w:t>
      </w:r>
      <w:proofErr w:type="gramEnd"/>
      <w:r w:rsidRPr="00E34EAB">
        <w:rPr>
          <w:sz w:val="22"/>
          <w:szCs w:val="22"/>
        </w:rPr>
        <w:t xml:space="preserve">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5997D3CF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="001809E4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lastRenderedPageBreak/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12.6. </w:t>
      </w:r>
      <w:r w:rsidRPr="00696402">
        <w:rPr>
          <w:sz w:val="22"/>
          <w:szCs w:val="22"/>
        </w:rPr>
        <w:t>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21C34129" w14:textId="77777777" w:rsidR="00627CEE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5AA795E3" w14:textId="77777777" w:rsidR="00DB61D9" w:rsidRPr="00627CEE" w:rsidRDefault="00627CEE" w:rsidP="00627CEE">
            <w:pPr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>«ГАУСС ФГ» (ООО «ГФГ»)</w:t>
            </w:r>
          </w:p>
          <w:p w14:paraId="6A2E170E" w14:textId="77777777" w:rsidR="00F4581D" w:rsidRPr="005B395A" w:rsidRDefault="00627CEE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Юридический адрес: </w:t>
            </w:r>
            <w:r w:rsidR="00F4581D" w:rsidRPr="005B395A">
              <w:rPr>
                <w:spacing w:val="5"/>
                <w:sz w:val="22"/>
                <w:szCs w:val="22"/>
                <w:lang w:eastAsia="ru-RU"/>
              </w:rPr>
              <w:t xml:space="preserve">125438, </w:t>
            </w:r>
          </w:p>
          <w:p w14:paraId="05375C04" w14:textId="40491980" w:rsidR="00627CEE" w:rsidRPr="00627CEE" w:rsidRDefault="00F4581D" w:rsidP="00F4581D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5B395A">
              <w:rPr>
                <w:spacing w:val="5"/>
                <w:sz w:val="22"/>
                <w:szCs w:val="22"/>
                <w:lang w:eastAsia="ru-RU"/>
              </w:rPr>
              <w:t xml:space="preserve">г. Москва, ул. Михалковская, д. 63Б, стр.1, помещение </w:t>
            </w:r>
            <w:r w:rsidR="004A70E4">
              <w:rPr>
                <w:spacing w:val="5"/>
                <w:sz w:val="22"/>
                <w:szCs w:val="22"/>
                <w:lang w:eastAsia="ru-RU"/>
              </w:rPr>
              <w:t>6/2</w:t>
            </w:r>
          </w:p>
          <w:p w14:paraId="37D1B675" w14:textId="77777777" w:rsidR="00627CEE" w:rsidRPr="00A52EE5" w:rsidRDefault="00627CEE" w:rsidP="00DD481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pacing w:val="5"/>
                <w:sz w:val="22"/>
                <w:szCs w:val="22"/>
                <w:lang w:eastAsia="ru-RU"/>
              </w:rPr>
            </w:pPr>
            <w:r w:rsidRPr="00627CEE">
              <w:rPr>
                <w:spacing w:val="5"/>
                <w:sz w:val="22"/>
                <w:szCs w:val="22"/>
                <w:lang w:eastAsia="ru-RU"/>
              </w:rPr>
              <w:t xml:space="preserve">Почтовый адрес: </w:t>
            </w:r>
            <w:r w:rsidR="00A52EE5" w:rsidRPr="00A52EE5">
              <w:rPr>
                <w:spacing w:val="5"/>
                <w:sz w:val="22"/>
                <w:szCs w:val="22"/>
                <w:lang w:eastAsia="ru-RU"/>
              </w:rPr>
              <w:t>141420</w:t>
            </w:r>
            <w:r w:rsidR="00A52EE5">
              <w:rPr>
                <w:spacing w:val="5"/>
                <w:sz w:val="22"/>
                <w:szCs w:val="22"/>
                <w:lang w:eastAsia="ru-RU"/>
              </w:rPr>
              <w:t>, Сходня, а/я 729</w:t>
            </w:r>
          </w:p>
          <w:p w14:paraId="03517868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ОГРН 1167746722483</w:t>
            </w:r>
          </w:p>
          <w:p w14:paraId="6784CF59" w14:textId="77777777" w:rsidR="00627CEE" w:rsidRPr="00627CEE" w:rsidRDefault="00627CEE" w:rsidP="00627CEE">
            <w:pPr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ИНН 7719453411 КПП 77</w:t>
            </w:r>
            <w:r w:rsidR="00C04550">
              <w:rPr>
                <w:sz w:val="22"/>
                <w:szCs w:val="22"/>
                <w:lang w:eastAsia="ru-RU"/>
              </w:rPr>
              <w:t>43</w:t>
            </w:r>
            <w:r w:rsidRPr="00627CEE">
              <w:rPr>
                <w:sz w:val="22"/>
                <w:szCs w:val="22"/>
                <w:lang w:eastAsia="ru-RU"/>
              </w:rPr>
              <w:t>01001</w:t>
            </w:r>
          </w:p>
          <w:p w14:paraId="6D13718F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Р/с: 40702810210000043578</w:t>
            </w:r>
          </w:p>
          <w:p w14:paraId="1DF85ED5" w14:textId="4F6410AD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 xml:space="preserve">в АО «ТБанк» </w:t>
            </w:r>
          </w:p>
          <w:p w14:paraId="5C5AC9CC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К/с: 30101810145250000974</w:t>
            </w:r>
          </w:p>
          <w:p w14:paraId="21FC8EB2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БИК</w:t>
            </w:r>
            <w:r w:rsidRPr="00F4581D">
              <w:rPr>
                <w:sz w:val="22"/>
                <w:szCs w:val="22"/>
                <w:lang w:eastAsia="ru-RU"/>
              </w:rPr>
              <w:t xml:space="preserve">: 044525974 </w:t>
            </w:r>
          </w:p>
          <w:p w14:paraId="70FB189B" w14:textId="77777777" w:rsidR="00627CEE" w:rsidRPr="00F4581D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ru-RU"/>
              </w:rPr>
            </w:pPr>
            <w:r w:rsidRPr="00627CEE">
              <w:rPr>
                <w:sz w:val="22"/>
                <w:szCs w:val="22"/>
                <w:lang w:eastAsia="ru-RU"/>
              </w:rPr>
              <w:t>Тел</w:t>
            </w:r>
            <w:r w:rsidRPr="00F4581D">
              <w:rPr>
                <w:sz w:val="22"/>
                <w:szCs w:val="22"/>
                <w:lang w:eastAsia="ru-RU"/>
              </w:rPr>
              <w:t>. +7 (499) 112-38-33/ 8 (800) 775-23-27</w:t>
            </w:r>
          </w:p>
          <w:p w14:paraId="6BEBD942" w14:textId="77777777" w:rsidR="00A43B37" w:rsidRPr="00A43B37" w:rsidRDefault="00A43B37" w:rsidP="00A43B3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Бухгалтерия </w:t>
            </w:r>
            <w:r w:rsidRPr="00A43B37">
              <w:rPr>
                <w:sz w:val="22"/>
                <w:szCs w:val="22"/>
              </w:rPr>
              <w:t xml:space="preserve">+7 (495) 133-94-38 </w:t>
            </w:r>
          </w:p>
          <w:p w14:paraId="51FAA8FE" w14:textId="77777777" w:rsidR="00627CEE" w:rsidRPr="00397ED3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FF" w:themeColor="hyperlink"/>
                <w:spacing w:val="-2"/>
                <w:sz w:val="22"/>
                <w:szCs w:val="22"/>
                <w:u w:val="single"/>
                <w:lang w:eastAsia="ru-RU"/>
              </w:rPr>
            </w:pPr>
            <w:r w:rsidRPr="00627CEE">
              <w:rPr>
                <w:spacing w:val="-2"/>
                <w:sz w:val="22"/>
                <w:szCs w:val="22"/>
                <w:lang w:val="en-US" w:eastAsia="ru-RU"/>
              </w:rPr>
              <w:t>E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>-</w:t>
            </w:r>
            <w:r w:rsidRPr="00627CEE">
              <w:rPr>
                <w:spacing w:val="-2"/>
                <w:sz w:val="22"/>
                <w:szCs w:val="22"/>
                <w:lang w:val="en-US" w:eastAsia="ru-RU"/>
              </w:rPr>
              <w:t>mail</w:t>
            </w:r>
            <w:r w:rsidRPr="00397ED3">
              <w:rPr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@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-</w:t>
              </w:r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397ED3">
                <w:rPr>
                  <w:rStyle w:val="a5"/>
                  <w:spacing w:val="-2"/>
                  <w:sz w:val="22"/>
                  <w:szCs w:val="22"/>
                  <w:lang w:eastAsia="ru-RU"/>
                </w:rPr>
                <w:t>.</w:t>
              </w:r>
              <w:proofErr w:type="spellStart"/>
              <w:r w:rsidRPr="00627CEE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</w:p>
          <w:p w14:paraId="18320765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Бухгалтерия: </w:t>
            </w:r>
            <w:hyperlink r:id="rId9" w:history="1">
              <w:r w:rsidRPr="00627CEE">
                <w:rPr>
                  <w:rStyle w:val="a5"/>
                  <w:sz w:val="22"/>
                  <w:szCs w:val="22"/>
                  <w:lang w:val="en-US"/>
                </w:rPr>
                <w:t>b</w:t>
              </w:r>
              <w:r w:rsidRPr="00627CEE">
                <w:rPr>
                  <w:rStyle w:val="a5"/>
                  <w:sz w:val="22"/>
                  <w:szCs w:val="22"/>
                </w:rPr>
                <w:t>@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global</w:t>
              </w:r>
              <w:r w:rsidRPr="00627CEE">
                <w:rPr>
                  <w:rStyle w:val="a5"/>
                  <w:sz w:val="22"/>
                  <w:szCs w:val="22"/>
                </w:rPr>
                <w:t>-</w:t>
              </w:r>
              <w:r w:rsidRPr="00627CEE">
                <w:rPr>
                  <w:rStyle w:val="a5"/>
                  <w:sz w:val="22"/>
                  <w:szCs w:val="22"/>
                  <w:lang w:val="en-US"/>
                </w:rPr>
                <w:t>hotspot</w:t>
              </w:r>
              <w:r w:rsidRPr="00627CEE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627CEE">
                <w:rPr>
                  <w:rStyle w:val="a5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52526F7A" w14:textId="77777777" w:rsidR="00627CEE" w:rsidRPr="00627CEE" w:rsidRDefault="00627CEE" w:rsidP="00627CEE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7CEE">
              <w:rPr>
                <w:sz w:val="22"/>
                <w:szCs w:val="22"/>
              </w:rPr>
              <w:t xml:space="preserve">Техподдержка: </w:t>
            </w:r>
            <w:hyperlink r:id="rId10" w:history="1">
              <w:r w:rsidRPr="00627CEE">
                <w:rPr>
                  <w:rStyle w:val="a5"/>
                  <w:sz w:val="22"/>
                  <w:szCs w:val="22"/>
                </w:rPr>
                <w:t>t@global-hotspot.ru</w:t>
              </w:r>
            </w:hyperlink>
            <w:r w:rsidRPr="00627CEE">
              <w:rPr>
                <w:sz w:val="22"/>
                <w:szCs w:val="22"/>
              </w:rPr>
              <w:t xml:space="preserve"> </w:t>
            </w:r>
          </w:p>
          <w:p w14:paraId="3F8B8798" w14:textId="77777777" w:rsidR="00627CEE" w:rsidRPr="00627CEE" w:rsidRDefault="00000000" w:rsidP="00627CEE">
            <w:pPr>
              <w:rPr>
                <w:b/>
                <w:sz w:val="22"/>
                <w:szCs w:val="22"/>
              </w:rPr>
            </w:pPr>
            <w:hyperlink r:id="rId11" w:history="1">
              <w:r w:rsidR="00C04550" w:rsidRPr="00F643E0">
                <w:rPr>
                  <w:rStyle w:val="a5"/>
                  <w:spacing w:val="-2"/>
                  <w:sz w:val="22"/>
                  <w:szCs w:val="22"/>
                  <w:lang w:val="en-US" w:eastAsia="ru-RU"/>
                </w:rPr>
                <w:t>https://global-hotspot.ru</w:t>
              </w:r>
            </w:hyperlink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3553"/>
        <w:gridCol w:w="4394"/>
        <w:gridCol w:w="709"/>
        <w:gridCol w:w="822"/>
      </w:tblGrid>
      <w:tr w:rsidR="00F96BCC" w:rsidRPr="00741828" w14:paraId="5DC07DE3" w14:textId="77777777" w:rsidTr="00C93686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53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C93686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53" w:type="dxa"/>
          </w:tcPr>
          <w:p w14:paraId="701323B4" w14:textId="77777777" w:rsidR="00F96BCC" w:rsidRPr="00741828" w:rsidRDefault="00F96BCC" w:rsidP="00C93686">
            <w:pPr>
              <w:widowControl w:val="0"/>
              <w:autoSpaceDE w:val="0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Телематические услуги связи</w:t>
            </w:r>
          </w:p>
          <w:p w14:paraId="294DAEB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94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  <w:proofErr w:type="spellEnd"/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ab/>
        <w:t>Телематические услуги связи 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 xml:space="preserve">Не более 200 </w:t>
            </w:r>
            <w:proofErr w:type="spellStart"/>
            <w:r w:rsidRPr="00741828">
              <w:rPr>
                <w:rFonts w:eastAsia="Calibri"/>
                <w:sz w:val="22"/>
                <w:szCs w:val="22"/>
                <w:lang w:eastAsia="en-US"/>
              </w:rPr>
              <w:t>мсек</w:t>
            </w:r>
            <w:proofErr w:type="spellEnd"/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3727321D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426"/>
        </w:tabs>
        <w:suppressAutoHyphens w:val="0"/>
        <w:spacing w:after="120"/>
        <w:ind w:left="0" w:firstLine="0"/>
        <w:jc w:val="both"/>
        <w:rPr>
          <w:sz w:val="22"/>
          <w:szCs w:val="22"/>
        </w:rPr>
      </w:pPr>
      <w:r w:rsidRPr="00741828">
        <w:rPr>
          <w:sz w:val="22"/>
          <w:szCs w:val="22"/>
        </w:rPr>
        <w:t>В соответствии с п. 36 ч. 1 ст. 12 Федерального закона от 04.05.2011 № 99-ФЗ "О лицензировании отдельных видов деятельности" и Постановлением Правительства РФ от 18.02.2005 № 87 "Об утверждении перечня наименований услуг связи, вносимых в лицензии, и перечней лицензионных условий" Исполнитель должен иметь действующие лицензию на оказание услуг связи по передаче данных и лицензию на оказание телематических услуг связи.</w:t>
      </w: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Удаленная настройка оборудования и системы по адресу заказчика. Доступ в личный кабинет для управления услугой и дополнительных сервисов на </w:t>
      </w:r>
      <w:proofErr w:type="spellStart"/>
      <w:r w:rsidRPr="00741828">
        <w:rPr>
          <w:color w:val="000000" w:themeColor="text1"/>
          <w:sz w:val="22"/>
          <w:szCs w:val="22"/>
        </w:rPr>
        <w:t>web</w:t>
      </w:r>
      <w:proofErr w:type="spellEnd"/>
      <w:r w:rsidRPr="00741828">
        <w:rPr>
          <w:color w:val="000000" w:themeColor="text1"/>
          <w:sz w:val="22"/>
          <w:szCs w:val="22"/>
        </w:rPr>
        <w:t>-портале Исполнителя.</w:t>
      </w:r>
    </w:p>
    <w:p w14:paraId="072C3AEF" w14:textId="65FA484D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5D070D" w:rsidRPr="00741828">
        <w:rPr>
          <w:color w:val="000000" w:themeColor="text1"/>
          <w:sz w:val="22"/>
          <w:szCs w:val="22"/>
        </w:rPr>
        <w:t xml:space="preserve">№ </w:t>
      </w:r>
      <w:r w:rsidR="005D070D">
        <w:rPr>
          <w:color w:val="000000" w:themeColor="text1"/>
          <w:sz w:val="22"/>
          <w:szCs w:val="22"/>
        </w:rPr>
        <w:t>2606</w:t>
      </w:r>
      <w:r w:rsidR="005D070D" w:rsidRPr="00741828">
        <w:rPr>
          <w:color w:val="000000" w:themeColor="text1"/>
          <w:sz w:val="22"/>
          <w:szCs w:val="22"/>
        </w:rPr>
        <w:t xml:space="preserve"> от 31.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="005D070D" w:rsidRPr="00741828">
        <w:rPr>
          <w:color w:val="000000" w:themeColor="text1"/>
          <w:sz w:val="22"/>
          <w:szCs w:val="22"/>
        </w:rPr>
        <w:t xml:space="preserve"> г. и №</w:t>
      </w:r>
      <w:r w:rsidR="005D070D">
        <w:rPr>
          <w:color w:val="000000" w:themeColor="text1"/>
          <w:sz w:val="22"/>
          <w:szCs w:val="22"/>
        </w:rPr>
        <w:t>2607</w:t>
      </w:r>
      <w:r w:rsidR="005D070D" w:rsidRPr="00741828">
        <w:rPr>
          <w:color w:val="000000" w:themeColor="text1"/>
          <w:sz w:val="22"/>
          <w:szCs w:val="22"/>
        </w:rPr>
        <w:t xml:space="preserve"> от </w:t>
      </w:r>
      <w:r w:rsidR="005D070D">
        <w:rPr>
          <w:color w:val="000000" w:themeColor="text1"/>
          <w:sz w:val="22"/>
          <w:szCs w:val="22"/>
        </w:rPr>
        <w:t>31</w:t>
      </w:r>
      <w:r w:rsidR="005D070D" w:rsidRPr="00741828">
        <w:rPr>
          <w:color w:val="000000" w:themeColor="text1"/>
          <w:sz w:val="22"/>
          <w:szCs w:val="22"/>
        </w:rPr>
        <w:t>.</w:t>
      </w:r>
      <w:r w:rsidR="005D070D">
        <w:rPr>
          <w:color w:val="000000" w:themeColor="text1"/>
          <w:sz w:val="22"/>
          <w:szCs w:val="22"/>
        </w:rPr>
        <w:t>12</w:t>
      </w:r>
      <w:r w:rsidR="005D070D" w:rsidRPr="00741828">
        <w:rPr>
          <w:color w:val="000000" w:themeColor="text1"/>
          <w:sz w:val="22"/>
          <w:szCs w:val="22"/>
        </w:rPr>
        <w:t>.20</w:t>
      </w:r>
      <w:r w:rsidR="005D070D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</w:t>
      </w:r>
      <w:r w:rsidRPr="00741828">
        <w:rPr>
          <w:color w:val="000000" w:themeColor="text1"/>
          <w:sz w:val="22"/>
          <w:szCs w:val="22"/>
        </w:rPr>
        <w:lastRenderedPageBreak/>
        <w:t xml:space="preserve">осуществляется оператором универсального обслуживания после проведения идентификации пользователей. Пользователь при подключении к Сети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 xml:space="preserve">-Fi в целях достоверного установления принадлежности Абонентского номера конкретному Пользователю проходит обязательную процедуру идентификации, в том числе и используемого им оконечного оборудования. Возможные механизмы идентификации пользователей </w:t>
      </w:r>
      <w:proofErr w:type="spellStart"/>
      <w:r w:rsidRPr="00741828">
        <w:rPr>
          <w:color w:val="000000" w:themeColor="text1"/>
          <w:sz w:val="22"/>
          <w:szCs w:val="22"/>
        </w:rPr>
        <w:t>Wі</w:t>
      </w:r>
      <w:proofErr w:type="spellEnd"/>
      <w:r w:rsidRPr="00741828">
        <w:rPr>
          <w:color w:val="000000" w:themeColor="text1"/>
          <w:sz w:val="22"/>
          <w:szCs w:val="22"/>
        </w:rPr>
        <w:t>-Fi:</w:t>
      </w:r>
    </w:p>
    <w:p w14:paraId="46DD92B4" w14:textId="77777777" w:rsidR="00F96BCC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 или входящего звонка с рандомного номера, кодом являются 4 последних цифры которого. Данный способ не предполагает расходов на SMS. Выбор метода звонка исходящий или входящий производится в личном кабинете на </w:t>
      </w:r>
      <w:proofErr w:type="spellStart"/>
      <w:r w:rsidRPr="00741828">
        <w:rPr>
          <w:color w:val="000000" w:themeColor="text1"/>
          <w:sz w:val="22"/>
          <w:szCs w:val="22"/>
        </w:rPr>
        <w:t>web</w:t>
      </w:r>
      <w:proofErr w:type="spellEnd"/>
      <w:r w:rsidRPr="00741828">
        <w:rPr>
          <w:color w:val="000000" w:themeColor="text1"/>
          <w:sz w:val="22"/>
          <w:szCs w:val="22"/>
        </w:rPr>
        <w:t>-портале Исполнителя.</w:t>
      </w:r>
    </w:p>
    <w:p w14:paraId="734B3E86" w14:textId="77777777" w:rsidR="00287697" w:rsidRDefault="006B791D" w:rsidP="00287697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 xml:space="preserve">Идентификация по СМС: на странице авторизации пользователь вводит свой номер телефона, на который получает </w:t>
      </w:r>
      <w:proofErr w:type="spellStart"/>
      <w:r w:rsidRPr="00545D8F">
        <w:rPr>
          <w:color w:val="000000" w:themeColor="text1"/>
          <w:sz w:val="22"/>
          <w:szCs w:val="22"/>
        </w:rPr>
        <w:t>СМС-сообщение</w:t>
      </w:r>
      <w:proofErr w:type="spellEnd"/>
      <w:r w:rsidRPr="00545D8F">
        <w:rPr>
          <w:color w:val="000000" w:themeColor="text1"/>
          <w:sz w:val="22"/>
          <w:szCs w:val="22"/>
        </w:rPr>
        <w:t xml:space="preserve"> с кодом. Ежемесячно включено </w:t>
      </w:r>
      <w:r>
        <w:rPr>
          <w:color w:val="000000" w:themeColor="text1"/>
          <w:sz w:val="22"/>
          <w:szCs w:val="22"/>
        </w:rPr>
        <w:t>до 15</w:t>
      </w:r>
      <w:r w:rsidRPr="00545D8F">
        <w:rPr>
          <w:color w:val="000000" w:themeColor="text1"/>
          <w:sz w:val="22"/>
          <w:szCs w:val="22"/>
        </w:rPr>
        <w:t xml:space="preserve">0 </w:t>
      </w:r>
      <w:proofErr w:type="spellStart"/>
      <w:r w:rsidRPr="00545D8F">
        <w:rPr>
          <w:color w:val="000000" w:themeColor="text1"/>
          <w:sz w:val="22"/>
          <w:szCs w:val="22"/>
        </w:rPr>
        <w:t>СМС-сообщений</w:t>
      </w:r>
      <w:proofErr w:type="spellEnd"/>
      <w:r w:rsidRPr="00545D8F">
        <w:rPr>
          <w:color w:val="000000" w:themeColor="text1"/>
          <w:sz w:val="22"/>
          <w:szCs w:val="22"/>
        </w:rPr>
        <w:t>. По окончании пакета СМС пользователи автоматически перенаправляются на авторизацию по звонку</w:t>
      </w:r>
      <w:r>
        <w:rPr>
          <w:color w:val="000000" w:themeColor="text1"/>
          <w:sz w:val="22"/>
          <w:szCs w:val="22"/>
        </w:rPr>
        <w:t>.</w:t>
      </w:r>
      <w:r w:rsidR="00287697" w:rsidRPr="00287697">
        <w:rPr>
          <w:color w:val="000000" w:themeColor="text1"/>
          <w:sz w:val="22"/>
          <w:szCs w:val="22"/>
        </w:rPr>
        <w:t xml:space="preserve"> </w:t>
      </w:r>
    </w:p>
    <w:p w14:paraId="51A1BE27" w14:textId="1738AAE8" w:rsidR="006B791D" w:rsidRPr="00287697" w:rsidRDefault="00287697" w:rsidP="00287697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 xml:space="preserve">Идентификация по ваучерам: пользователь получает </w:t>
      </w:r>
      <w:proofErr w:type="spellStart"/>
      <w:r w:rsidRPr="00545D8F">
        <w:rPr>
          <w:color w:val="000000" w:themeColor="text1"/>
          <w:sz w:val="22"/>
          <w:szCs w:val="22"/>
        </w:rPr>
        <w:t>уникальныи</w:t>
      </w:r>
      <w:proofErr w:type="spellEnd"/>
      <w:r w:rsidRPr="00545D8F">
        <w:rPr>
          <w:color w:val="000000" w:themeColor="text1"/>
          <w:sz w:val="22"/>
          <w:szCs w:val="22"/>
        </w:rPr>
        <w:t>̆ логин и пароль</w:t>
      </w:r>
      <w:r>
        <w:rPr>
          <w:color w:val="000000" w:themeColor="text1"/>
          <w:sz w:val="22"/>
          <w:szCs w:val="22"/>
        </w:rPr>
        <w:t xml:space="preserve"> (</w:t>
      </w:r>
      <w:proofErr w:type="spellStart"/>
      <w:r>
        <w:rPr>
          <w:color w:val="000000" w:themeColor="text1"/>
          <w:sz w:val="22"/>
          <w:szCs w:val="22"/>
        </w:rPr>
        <w:t>вачер</w:t>
      </w:r>
      <w:proofErr w:type="spellEnd"/>
      <w:r>
        <w:rPr>
          <w:color w:val="000000" w:themeColor="text1"/>
          <w:sz w:val="22"/>
          <w:szCs w:val="22"/>
        </w:rPr>
        <w:t>)</w:t>
      </w:r>
      <w:r w:rsidRPr="00545D8F">
        <w:rPr>
          <w:color w:val="000000" w:themeColor="text1"/>
          <w:sz w:val="22"/>
          <w:szCs w:val="22"/>
        </w:rPr>
        <w:t xml:space="preserve">, которые </w:t>
      </w:r>
      <w:proofErr w:type="spellStart"/>
      <w:r w:rsidRPr="00545D8F">
        <w:rPr>
          <w:color w:val="000000" w:themeColor="text1"/>
          <w:sz w:val="22"/>
          <w:szCs w:val="22"/>
        </w:rPr>
        <w:t>действуют</w:t>
      </w:r>
      <w:proofErr w:type="spellEnd"/>
      <w:r w:rsidRPr="00545D8F">
        <w:rPr>
          <w:color w:val="000000" w:themeColor="text1"/>
          <w:sz w:val="22"/>
          <w:szCs w:val="22"/>
        </w:rPr>
        <w:t xml:space="preserve"> ограниченное время (подходит для гостиниц, баз отдыха и </w:t>
      </w:r>
      <w:proofErr w:type="gramStart"/>
      <w:r w:rsidRPr="00545D8F">
        <w:rPr>
          <w:color w:val="000000" w:themeColor="text1"/>
          <w:sz w:val="22"/>
          <w:szCs w:val="22"/>
        </w:rPr>
        <w:t>т.п.</w:t>
      </w:r>
      <w:proofErr w:type="gramEnd"/>
      <w:r w:rsidRPr="00545D8F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>. Логин и пароль генерируются системой, время действия ваучера назначает Заказчик при создании ваучера</w:t>
      </w:r>
      <w:r w:rsidRPr="00545D8F">
        <w:rPr>
          <w:color w:val="000000" w:themeColor="text1"/>
          <w:sz w:val="22"/>
          <w:szCs w:val="22"/>
        </w:rPr>
        <w:t xml:space="preserve">. Ваучер привязан к паспортным данным, датам заезда-выезда, комнате проживания и </w:t>
      </w:r>
      <w:proofErr w:type="gramStart"/>
      <w:r w:rsidRPr="00545D8F">
        <w:rPr>
          <w:color w:val="000000" w:themeColor="text1"/>
          <w:sz w:val="22"/>
          <w:szCs w:val="22"/>
        </w:rPr>
        <w:t>т.п.</w:t>
      </w:r>
      <w:proofErr w:type="gramEnd"/>
      <w:r w:rsidRPr="00545D8F">
        <w:rPr>
          <w:color w:val="000000" w:themeColor="text1"/>
          <w:sz w:val="22"/>
          <w:szCs w:val="22"/>
        </w:rPr>
        <w:t xml:space="preserve"> Возможна интеграция с </w:t>
      </w:r>
      <w:proofErr w:type="spellStart"/>
      <w:r w:rsidRPr="00545D8F">
        <w:rPr>
          <w:color w:val="000000" w:themeColor="text1"/>
          <w:sz w:val="22"/>
          <w:szCs w:val="22"/>
        </w:rPr>
        <w:t>системои</w:t>
      </w:r>
      <w:proofErr w:type="spellEnd"/>
      <w:r w:rsidRPr="00545D8F">
        <w:rPr>
          <w:color w:val="000000" w:themeColor="text1"/>
          <w:sz w:val="22"/>
          <w:szCs w:val="22"/>
        </w:rPr>
        <w:t>̆ управления отелем для автоматического создания ваучеров.</w:t>
      </w:r>
      <w:r>
        <w:rPr>
          <w:color w:val="000000" w:themeColor="text1"/>
          <w:sz w:val="22"/>
          <w:szCs w:val="22"/>
        </w:rPr>
        <w:t xml:space="preserve"> Возможно массовое создание ваучеров до 50 шт.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</w:t>
      </w:r>
      <w:proofErr w:type="spellStart"/>
      <w:r w:rsidRPr="00741828">
        <w:rPr>
          <w:color w:val="000000" w:themeColor="text1"/>
          <w:sz w:val="22"/>
          <w:szCs w:val="22"/>
        </w:rPr>
        <w:t>excel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proofErr w:type="spellStart"/>
      <w:r w:rsidRPr="00741828">
        <w:rPr>
          <w:color w:val="000000" w:themeColor="text1"/>
          <w:sz w:val="22"/>
          <w:szCs w:val="22"/>
        </w:rPr>
        <w:t>cvs</w:t>
      </w:r>
      <w:proofErr w:type="spellEnd"/>
      <w:r w:rsidRPr="00741828">
        <w:rPr>
          <w:color w:val="000000" w:themeColor="text1"/>
          <w:sz w:val="22"/>
          <w:szCs w:val="22"/>
        </w:rPr>
        <w:t>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</w:t>
      </w:r>
      <w:proofErr w:type="spellStart"/>
      <w:r w:rsidRPr="00741828">
        <w:rPr>
          <w:color w:val="000000" w:themeColor="text1"/>
          <w:sz w:val="22"/>
          <w:szCs w:val="22"/>
        </w:rPr>
        <w:t>редиректа</w:t>
      </w:r>
      <w:proofErr w:type="spellEnd"/>
      <w:r w:rsidRPr="00741828">
        <w:rPr>
          <w:color w:val="000000" w:themeColor="text1"/>
          <w:sz w:val="22"/>
          <w:szCs w:val="22"/>
        </w:rPr>
        <w:t>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proofErr w:type="spellStart"/>
      <w:r w:rsidRPr="00741828">
        <w:rPr>
          <w:color w:val="000000" w:themeColor="text1"/>
          <w:sz w:val="22"/>
          <w:szCs w:val="22"/>
          <w:lang w:val="en-US"/>
        </w:rPr>
        <w:t>MikroTik</w:t>
      </w:r>
      <w:proofErr w:type="spellEnd"/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графическое отображение статистики: посетители (устройства, посетители, действия, входы, методы аутентификации), номера телефонов,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 xml:space="preserve">-адреса, даты и место подключения с МАС-адресом точки. Профиль пользователя (номер телефона, </w:t>
      </w:r>
      <w:proofErr w:type="spellStart"/>
      <w:r w:rsidRPr="00741828">
        <w:rPr>
          <w:color w:val="000000" w:themeColor="text1"/>
          <w:sz w:val="22"/>
          <w:szCs w:val="22"/>
        </w:rPr>
        <w:t>mac</w:t>
      </w:r>
      <w:proofErr w:type="spellEnd"/>
      <w:r w:rsidRPr="00741828">
        <w:rPr>
          <w:color w:val="000000" w:themeColor="text1"/>
          <w:sz w:val="22"/>
          <w:szCs w:val="22"/>
        </w:rPr>
        <w:t>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тип.т.д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тип.об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.», «SSID»,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ap_mac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cl_mac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user_agent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referer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url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») и события (№, «Дата/Время», «UUID профиля», «Key», «</w:t>
      </w:r>
      <w:proofErr w:type="spellStart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Ext</w:t>
      </w:r>
      <w:proofErr w:type="spellEnd"/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8F2E" w14:textId="77777777" w:rsidR="00844CDC" w:rsidRDefault="00844CDC">
      <w:r>
        <w:separator/>
      </w:r>
    </w:p>
  </w:endnote>
  <w:endnote w:type="continuationSeparator" w:id="0">
    <w:p w14:paraId="49F802AF" w14:textId="77777777" w:rsidR="00844CDC" w:rsidRDefault="0084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DB739" w14:textId="77777777" w:rsidR="00844CDC" w:rsidRDefault="00844CDC">
      <w:r>
        <w:separator/>
      </w:r>
    </w:p>
  </w:footnote>
  <w:footnote w:type="continuationSeparator" w:id="0">
    <w:p w14:paraId="437C0037" w14:textId="77777777" w:rsidR="00844CDC" w:rsidRDefault="0084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89988116">
    <w:abstractNumId w:val="0"/>
  </w:num>
  <w:num w:numId="2" w16cid:durableId="871572685">
    <w:abstractNumId w:val="2"/>
  </w:num>
  <w:num w:numId="3" w16cid:durableId="243296837">
    <w:abstractNumId w:val="22"/>
  </w:num>
  <w:num w:numId="4" w16cid:durableId="1792673216">
    <w:abstractNumId w:val="7"/>
  </w:num>
  <w:num w:numId="5" w16cid:durableId="864056470">
    <w:abstractNumId w:val="20"/>
  </w:num>
  <w:num w:numId="6" w16cid:durableId="697661075">
    <w:abstractNumId w:val="3"/>
  </w:num>
  <w:num w:numId="7" w16cid:durableId="101926533">
    <w:abstractNumId w:val="13"/>
  </w:num>
  <w:num w:numId="8" w16cid:durableId="404302627">
    <w:abstractNumId w:val="19"/>
  </w:num>
  <w:num w:numId="9" w16cid:durableId="1936860301">
    <w:abstractNumId w:val="21"/>
  </w:num>
  <w:num w:numId="10" w16cid:durableId="1660503077">
    <w:abstractNumId w:val="17"/>
  </w:num>
  <w:num w:numId="11" w16cid:durableId="267154008">
    <w:abstractNumId w:val="5"/>
  </w:num>
  <w:num w:numId="12" w16cid:durableId="1197280724">
    <w:abstractNumId w:val="15"/>
  </w:num>
  <w:num w:numId="13" w16cid:durableId="1900358034">
    <w:abstractNumId w:val="9"/>
  </w:num>
  <w:num w:numId="14" w16cid:durableId="1808863621">
    <w:abstractNumId w:val="12"/>
  </w:num>
  <w:num w:numId="15" w16cid:durableId="1919442001">
    <w:abstractNumId w:val="11"/>
  </w:num>
  <w:num w:numId="16" w16cid:durableId="1039360308">
    <w:abstractNumId w:val="23"/>
  </w:num>
  <w:num w:numId="17" w16cid:durableId="1651905395">
    <w:abstractNumId w:val="18"/>
  </w:num>
  <w:num w:numId="18" w16cid:durableId="2122409696">
    <w:abstractNumId w:val="16"/>
  </w:num>
  <w:num w:numId="19" w16cid:durableId="1213732689">
    <w:abstractNumId w:val="6"/>
  </w:num>
  <w:num w:numId="20" w16cid:durableId="1540825477">
    <w:abstractNumId w:val="1"/>
  </w:num>
  <w:num w:numId="21" w16cid:durableId="1656959184">
    <w:abstractNumId w:val="8"/>
  </w:num>
  <w:num w:numId="22" w16cid:durableId="1539313772">
    <w:abstractNumId w:val="10"/>
  </w:num>
  <w:num w:numId="23" w16cid:durableId="505439192">
    <w:abstractNumId w:val="4"/>
  </w:num>
  <w:num w:numId="24" w16cid:durableId="2862785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EF"/>
    <w:rsid w:val="000064DE"/>
    <w:rsid w:val="00007F2A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0F38"/>
    <w:rsid w:val="00093495"/>
    <w:rsid w:val="00097F79"/>
    <w:rsid w:val="000A3538"/>
    <w:rsid w:val="000C3094"/>
    <w:rsid w:val="000C3A6B"/>
    <w:rsid w:val="000D57A1"/>
    <w:rsid w:val="000E5E01"/>
    <w:rsid w:val="000E6BE4"/>
    <w:rsid w:val="000F1CF8"/>
    <w:rsid w:val="000F37C6"/>
    <w:rsid w:val="000F5F7E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31A42"/>
    <w:rsid w:val="00132C1F"/>
    <w:rsid w:val="0013706C"/>
    <w:rsid w:val="0014170A"/>
    <w:rsid w:val="00142CBC"/>
    <w:rsid w:val="00152A4C"/>
    <w:rsid w:val="00174B36"/>
    <w:rsid w:val="001809E4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87697"/>
    <w:rsid w:val="002A3D62"/>
    <w:rsid w:val="002A438A"/>
    <w:rsid w:val="002B02BF"/>
    <w:rsid w:val="002B5C8B"/>
    <w:rsid w:val="002C07AC"/>
    <w:rsid w:val="002D6FDC"/>
    <w:rsid w:val="002E0454"/>
    <w:rsid w:val="002E0B71"/>
    <w:rsid w:val="002E54D6"/>
    <w:rsid w:val="002F5374"/>
    <w:rsid w:val="003008C5"/>
    <w:rsid w:val="00301054"/>
    <w:rsid w:val="0030334B"/>
    <w:rsid w:val="00310361"/>
    <w:rsid w:val="003306FE"/>
    <w:rsid w:val="00335293"/>
    <w:rsid w:val="00335B3C"/>
    <w:rsid w:val="00336AD6"/>
    <w:rsid w:val="003401FA"/>
    <w:rsid w:val="00342697"/>
    <w:rsid w:val="00343C17"/>
    <w:rsid w:val="0034505B"/>
    <w:rsid w:val="00357481"/>
    <w:rsid w:val="00362841"/>
    <w:rsid w:val="00372B2F"/>
    <w:rsid w:val="00377FE4"/>
    <w:rsid w:val="003921BD"/>
    <w:rsid w:val="00395B41"/>
    <w:rsid w:val="0039767A"/>
    <w:rsid w:val="00397ED3"/>
    <w:rsid w:val="003A4648"/>
    <w:rsid w:val="003A6F3A"/>
    <w:rsid w:val="003B3C14"/>
    <w:rsid w:val="003B5145"/>
    <w:rsid w:val="003B6F53"/>
    <w:rsid w:val="003C3B8F"/>
    <w:rsid w:val="003C597B"/>
    <w:rsid w:val="003C7D0E"/>
    <w:rsid w:val="003C7FCF"/>
    <w:rsid w:val="003D27B2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403C8A"/>
    <w:rsid w:val="00416ACC"/>
    <w:rsid w:val="0042111A"/>
    <w:rsid w:val="004223D5"/>
    <w:rsid w:val="0043216E"/>
    <w:rsid w:val="004356D5"/>
    <w:rsid w:val="004433D8"/>
    <w:rsid w:val="00453AF9"/>
    <w:rsid w:val="0045406E"/>
    <w:rsid w:val="00455A63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0E4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F25E3"/>
    <w:rsid w:val="00501A00"/>
    <w:rsid w:val="005050D8"/>
    <w:rsid w:val="0050775C"/>
    <w:rsid w:val="00522B06"/>
    <w:rsid w:val="005235A2"/>
    <w:rsid w:val="00533154"/>
    <w:rsid w:val="00536152"/>
    <w:rsid w:val="005412DE"/>
    <w:rsid w:val="0054133B"/>
    <w:rsid w:val="005473F1"/>
    <w:rsid w:val="00547B08"/>
    <w:rsid w:val="0055253D"/>
    <w:rsid w:val="00557143"/>
    <w:rsid w:val="00557F6C"/>
    <w:rsid w:val="00560DB8"/>
    <w:rsid w:val="00560E34"/>
    <w:rsid w:val="00563DB2"/>
    <w:rsid w:val="005673E7"/>
    <w:rsid w:val="00580048"/>
    <w:rsid w:val="005905D6"/>
    <w:rsid w:val="00597633"/>
    <w:rsid w:val="005A0DA1"/>
    <w:rsid w:val="005A580A"/>
    <w:rsid w:val="005B468E"/>
    <w:rsid w:val="005C12E0"/>
    <w:rsid w:val="005C2B01"/>
    <w:rsid w:val="005C5811"/>
    <w:rsid w:val="005D070D"/>
    <w:rsid w:val="005D4684"/>
    <w:rsid w:val="005D6153"/>
    <w:rsid w:val="005E3E84"/>
    <w:rsid w:val="00602FF9"/>
    <w:rsid w:val="00625F25"/>
    <w:rsid w:val="00627CEE"/>
    <w:rsid w:val="006330DB"/>
    <w:rsid w:val="00633617"/>
    <w:rsid w:val="006418B9"/>
    <w:rsid w:val="0065763C"/>
    <w:rsid w:val="0066159B"/>
    <w:rsid w:val="0066270C"/>
    <w:rsid w:val="00663E33"/>
    <w:rsid w:val="0068097C"/>
    <w:rsid w:val="00686119"/>
    <w:rsid w:val="0069020F"/>
    <w:rsid w:val="00692361"/>
    <w:rsid w:val="00696287"/>
    <w:rsid w:val="00696402"/>
    <w:rsid w:val="006A4AB0"/>
    <w:rsid w:val="006A74CB"/>
    <w:rsid w:val="006B7274"/>
    <w:rsid w:val="006B791D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487A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D1939"/>
    <w:rsid w:val="007D28EF"/>
    <w:rsid w:val="007D29E1"/>
    <w:rsid w:val="007D4504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4CDC"/>
    <w:rsid w:val="0084592F"/>
    <w:rsid w:val="00847D1F"/>
    <w:rsid w:val="00847D6A"/>
    <w:rsid w:val="00851AEF"/>
    <w:rsid w:val="008578F6"/>
    <w:rsid w:val="008602E5"/>
    <w:rsid w:val="008615D2"/>
    <w:rsid w:val="008642E9"/>
    <w:rsid w:val="008651DE"/>
    <w:rsid w:val="00866E36"/>
    <w:rsid w:val="008676B7"/>
    <w:rsid w:val="00881E05"/>
    <w:rsid w:val="008976C7"/>
    <w:rsid w:val="008A19BE"/>
    <w:rsid w:val="008A7E64"/>
    <w:rsid w:val="008B1F34"/>
    <w:rsid w:val="008C3F35"/>
    <w:rsid w:val="008C3FA2"/>
    <w:rsid w:val="008C6D20"/>
    <w:rsid w:val="008D1C2C"/>
    <w:rsid w:val="008D39A7"/>
    <w:rsid w:val="008D5C32"/>
    <w:rsid w:val="008D6A16"/>
    <w:rsid w:val="008E0FA8"/>
    <w:rsid w:val="008E630D"/>
    <w:rsid w:val="008E7D9C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30014"/>
    <w:rsid w:val="009331D8"/>
    <w:rsid w:val="009364D7"/>
    <w:rsid w:val="00940F89"/>
    <w:rsid w:val="0094125D"/>
    <w:rsid w:val="009426CA"/>
    <w:rsid w:val="00942A47"/>
    <w:rsid w:val="0094565A"/>
    <w:rsid w:val="00950A63"/>
    <w:rsid w:val="00954DD7"/>
    <w:rsid w:val="0095589A"/>
    <w:rsid w:val="00957391"/>
    <w:rsid w:val="00964352"/>
    <w:rsid w:val="00967BE8"/>
    <w:rsid w:val="00970509"/>
    <w:rsid w:val="0097718F"/>
    <w:rsid w:val="009828AF"/>
    <w:rsid w:val="009906DC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DF5"/>
    <w:rsid w:val="009E5790"/>
    <w:rsid w:val="009F208A"/>
    <w:rsid w:val="00A01D16"/>
    <w:rsid w:val="00A158D8"/>
    <w:rsid w:val="00A2178E"/>
    <w:rsid w:val="00A275C9"/>
    <w:rsid w:val="00A30D84"/>
    <w:rsid w:val="00A31513"/>
    <w:rsid w:val="00A43B37"/>
    <w:rsid w:val="00A44FD7"/>
    <w:rsid w:val="00A46A3A"/>
    <w:rsid w:val="00A52368"/>
    <w:rsid w:val="00A52EE5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78EF"/>
    <w:rsid w:val="00AD02DE"/>
    <w:rsid w:val="00AD55A6"/>
    <w:rsid w:val="00AE06E9"/>
    <w:rsid w:val="00AE53CE"/>
    <w:rsid w:val="00AF13BB"/>
    <w:rsid w:val="00AF14DD"/>
    <w:rsid w:val="00B062AF"/>
    <w:rsid w:val="00B125AB"/>
    <w:rsid w:val="00B16612"/>
    <w:rsid w:val="00B1771F"/>
    <w:rsid w:val="00B20564"/>
    <w:rsid w:val="00B32F66"/>
    <w:rsid w:val="00B359A9"/>
    <w:rsid w:val="00B54784"/>
    <w:rsid w:val="00B67707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36EF"/>
    <w:rsid w:val="00C35587"/>
    <w:rsid w:val="00C41BD7"/>
    <w:rsid w:val="00C47DDA"/>
    <w:rsid w:val="00C51F53"/>
    <w:rsid w:val="00C73E18"/>
    <w:rsid w:val="00C75A44"/>
    <w:rsid w:val="00C86F40"/>
    <w:rsid w:val="00C87063"/>
    <w:rsid w:val="00C879C9"/>
    <w:rsid w:val="00C936BC"/>
    <w:rsid w:val="00C955F4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54330"/>
    <w:rsid w:val="00D62013"/>
    <w:rsid w:val="00D67EDC"/>
    <w:rsid w:val="00D703D6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87CF0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styleId="afb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3905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Daria Guseva</cp:lastModifiedBy>
  <cp:revision>2</cp:revision>
  <cp:lastPrinted>2018-10-03T10:10:00Z</cp:lastPrinted>
  <dcterms:created xsi:type="dcterms:W3CDTF">2025-12-09T10:06:00Z</dcterms:created>
  <dcterms:modified xsi:type="dcterms:W3CDTF">2025-12-09T10:06:00Z</dcterms:modified>
</cp:coreProperties>
</file>